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A5" w:rsidRDefault="006F40A5" w:rsidP="006F40A5">
      <w:pPr>
        <w:pStyle w:val="a3"/>
        <w:rPr>
          <w:b/>
          <w:spacing w:val="0"/>
          <w:sz w:val="22"/>
          <w:szCs w:val="24"/>
        </w:rPr>
      </w:pPr>
      <w:r>
        <w:rPr>
          <w:b/>
          <w:color w:val="000000"/>
          <w:sz w:val="22"/>
          <w:szCs w:val="24"/>
        </w:rPr>
        <w:t>РОССИЙСКАЯ    ФЕДЕРАЦИЯ</w:t>
      </w:r>
    </w:p>
    <w:p w:rsidR="006F40A5" w:rsidRDefault="006F40A5" w:rsidP="006F40A5">
      <w:pPr>
        <w:pStyle w:val="1"/>
        <w:rPr>
          <w:sz w:val="22"/>
          <w:szCs w:val="24"/>
        </w:rPr>
      </w:pPr>
      <w:r>
        <w:rPr>
          <w:sz w:val="22"/>
          <w:szCs w:val="24"/>
        </w:rPr>
        <w:t>ИРКУТСКАЯ ОБЛАСТЬ</w:t>
      </w:r>
    </w:p>
    <w:p w:rsidR="006F40A5" w:rsidRDefault="006F40A5" w:rsidP="006F40A5">
      <w:pPr>
        <w:pStyle w:val="1"/>
        <w:rPr>
          <w:sz w:val="22"/>
          <w:szCs w:val="24"/>
        </w:rPr>
      </w:pPr>
      <w:r>
        <w:rPr>
          <w:sz w:val="22"/>
          <w:szCs w:val="24"/>
        </w:rPr>
        <w:t>АЛАРСКИЙ РАЙОН</w:t>
      </w:r>
    </w:p>
    <w:p w:rsidR="006F40A5" w:rsidRDefault="006F40A5" w:rsidP="006F40A5">
      <w:pPr>
        <w:pStyle w:val="2"/>
        <w:rPr>
          <w:sz w:val="22"/>
          <w:szCs w:val="24"/>
        </w:rPr>
      </w:pPr>
      <w:r>
        <w:rPr>
          <w:sz w:val="22"/>
          <w:szCs w:val="24"/>
        </w:rPr>
        <w:t>ДУМА МУНИЦИПАЛЬНОГО ОБРАЗОВАНИЯ «АНГАРСКИЙ»</w:t>
      </w:r>
    </w:p>
    <w:p w:rsidR="006F40A5" w:rsidRDefault="006F40A5" w:rsidP="006F40A5">
      <w:pPr>
        <w:jc w:val="center"/>
        <w:rPr>
          <w:sz w:val="22"/>
          <w:szCs w:val="24"/>
        </w:rPr>
      </w:pPr>
      <w:r>
        <w:rPr>
          <w:sz w:val="22"/>
          <w:szCs w:val="24"/>
        </w:rPr>
        <w:t>Третий созыв</w:t>
      </w:r>
    </w:p>
    <w:p w:rsidR="006F40A5" w:rsidRDefault="006F40A5" w:rsidP="006F40A5">
      <w:pPr>
        <w:pStyle w:val="4"/>
        <w:rPr>
          <w:sz w:val="22"/>
          <w:szCs w:val="24"/>
        </w:rPr>
      </w:pPr>
      <w:proofErr w:type="gramStart"/>
      <w:r>
        <w:rPr>
          <w:sz w:val="22"/>
          <w:szCs w:val="24"/>
        </w:rPr>
        <w:t>Р</w:t>
      </w:r>
      <w:proofErr w:type="gramEnd"/>
      <w:r>
        <w:rPr>
          <w:sz w:val="22"/>
          <w:szCs w:val="24"/>
        </w:rPr>
        <w:t xml:space="preserve"> Е Ш Е Н И Е   </w:t>
      </w:r>
    </w:p>
    <w:p w:rsidR="006F40A5" w:rsidRDefault="006F40A5" w:rsidP="006F40A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ge">
                  <wp:posOffset>1609725</wp:posOffset>
                </wp:positionV>
                <wp:extent cx="6354445" cy="0"/>
                <wp:effectExtent l="34925" t="28575" r="3048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444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6.5pt,126.75pt" to="506.8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6F40A5" w:rsidRDefault="006F40A5" w:rsidP="006F40A5">
      <w:pPr>
        <w:jc w:val="both"/>
        <w:rPr>
          <w:sz w:val="24"/>
        </w:rPr>
      </w:pPr>
    </w:p>
    <w:p w:rsidR="006F40A5" w:rsidRDefault="006F40A5" w:rsidP="006F40A5">
      <w:pPr>
        <w:pStyle w:val="a3"/>
        <w:jc w:val="left"/>
        <w:rPr>
          <w:sz w:val="22"/>
          <w:szCs w:val="24"/>
        </w:rPr>
      </w:pPr>
      <w:r>
        <w:rPr>
          <w:sz w:val="22"/>
          <w:szCs w:val="26"/>
        </w:rPr>
        <w:t>от «31» июля 2017г.    №  3/118-дмо</w:t>
      </w:r>
      <w:r>
        <w:rPr>
          <w:sz w:val="22"/>
          <w:szCs w:val="24"/>
        </w:rPr>
        <w:t xml:space="preserve">                                            п. </w:t>
      </w:r>
      <w:proofErr w:type="gramStart"/>
      <w:r>
        <w:rPr>
          <w:sz w:val="22"/>
          <w:szCs w:val="24"/>
        </w:rPr>
        <w:t>Ангарский</w:t>
      </w:r>
      <w:proofErr w:type="gramEnd"/>
    </w:p>
    <w:p w:rsidR="006F40A5" w:rsidRDefault="006F40A5" w:rsidP="006F40A5">
      <w:pPr>
        <w:rPr>
          <w:sz w:val="22"/>
          <w:szCs w:val="24"/>
        </w:rPr>
      </w:pPr>
    </w:p>
    <w:p w:rsidR="006F40A5" w:rsidRDefault="006F40A5" w:rsidP="006F40A5">
      <w:pPr>
        <w:rPr>
          <w:sz w:val="22"/>
          <w:szCs w:val="26"/>
        </w:rPr>
      </w:pPr>
      <w:r>
        <w:rPr>
          <w:sz w:val="22"/>
          <w:szCs w:val="26"/>
        </w:rPr>
        <w:t>«О внесении изменений в решение Думы</w:t>
      </w:r>
    </w:p>
    <w:p w:rsidR="006F40A5" w:rsidRDefault="006F40A5" w:rsidP="006F40A5">
      <w:pPr>
        <w:rPr>
          <w:sz w:val="22"/>
          <w:szCs w:val="26"/>
        </w:rPr>
      </w:pPr>
      <w:r>
        <w:rPr>
          <w:sz w:val="22"/>
          <w:szCs w:val="24"/>
        </w:rPr>
        <w:t xml:space="preserve">«О бюджете муниципального образования  «Ангарский» </w:t>
      </w:r>
    </w:p>
    <w:p w:rsidR="006F40A5" w:rsidRDefault="006F40A5" w:rsidP="006F40A5">
      <w:pPr>
        <w:pStyle w:val="3"/>
        <w:rPr>
          <w:sz w:val="22"/>
          <w:szCs w:val="24"/>
        </w:rPr>
      </w:pPr>
      <w:r>
        <w:rPr>
          <w:sz w:val="22"/>
          <w:szCs w:val="24"/>
        </w:rPr>
        <w:t>на 2017 год и на плановый период 2018 и 2019 годов»</w:t>
      </w:r>
    </w:p>
    <w:p w:rsidR="006F40A5" w:rsidRDefault="006F40A5" w:rsidP="006F40A5">
      <w:pPr>
        <w:pStyle w:val="3"/>
        <w:rPr>
          <w:sz w:val="22"/>
          <w:szCs w:val="24"/>
        </w:rPr>
      </w:pPr>
    </w:p>
    <w:p w:rsidR="006F40A5" w:rsidRDefault="006F40A5" w:rsidP="006F40A5">
      <w:pPr>
        <w:pStyle w:val="3"/>
        <w:rPr>
          <w:sz w:val="22"/>
          <w:szCs w:val="24"/>
        </w:rPr>
      </w:pPr>
    </w:p>
    <w:p w:rsidR="006F40A5" w:rsidRDefault="006F40A5" w:rsidP="006F40A5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1. Утвердить основные характеристики бюджета муниципального образования «Ангарский» (далее-местного бюджета) на 2017 год:</w:t>
      </w:r>
    </w:p>
    <w:p w:rsidR="006F40A5" w:rsidRDefault="006F40A5" w:rsidP="006F40A5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прогнозируемый общий объем доходов местного бюджета в сумме 4995,0 тыс. рублей, из них объем межбюджетных трансфертов, получаемых из других бюджетов бюджетной системы Российской Федерации, в сумме 3983,0 тыс. рублей;</w:t>
      </w:r>
    </w:p>
    <w:p w:rsidR="006F40A5" w:rsidRDefault="006F40A5" w:rsidP="006F40A5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общий объем расходов местного бюджета в сумме 5045,6 тыс. рублей;</w:t>
      </w:r>
    </w:p>
    <w:p w:rsidR="006F40A5" w:rsidRDefault="006F40A5" w:rsidP="006F40A5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размер дефицита местного бюджета в сумме 50,6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6F40A5" w:rsidRDefault="006F40A5" w:rsidP="006F40A5">
      <w:pPr>
        <w:widowControl w:val="0"/>
        <w:autoSpaceDE w:val="0"/>
        <w:autoSpaceDN w:val="0"/>
        <w:adjustRightInd w:val="0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      2. Установить источники внутреннего финансирования дефицита бюджета МО «Ангарский» </w:t>
      </w:r>
      <w:r w:rsidR="00F10D64">
        <w:rPr>
          <w:sz w:val="22"/>
          <w:szCs w:val="24"/>
        </w:rPr>
        <w:t>на 2017 год согласно приложению</w:t>
      </w:r>
      <w:r>
        <w:rPr>
          <w:sz w:val="22"/>
          <w:szCs w:val="24"/>
        </w:rPr>
        <w:t xml:space="preserve"> 11 к настоящему Решению.</w:t>
      </w:r>
    </w:p>
    <w:p w:rsidR="006F40A5" w:rsidRDefault="006F40A5" w:rsidP="006F40A5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3. Установить прогнозируемые доходы местного бюджета на 2017 год по классификации доходов бюджетов Российско</w:t>
      </w:r>
      <w:r w:rsidR="00F10D64">
        <w:rPr>
          <w:sz w:val="22"/>
          <w:szCs w:val="24"/>
        </w:rPr>
        <w:t>й Федерации согласно приложению</w:t>
      </w:r>
      <w:r>
        <w:rPr>
          <w:sz w:val="22"/>
          <w:szCs w:val="24"/>
        </w:rPr>
        <w:t xml:space="preserve"> 1  к настоящему Решению.</w:t>
      </w:r>
    </w:p>
    <w:p w:rsidR="006F40A5" w:rsidRDefault="006F40A5" w:rsidP="006F40A5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4. Утвердить:</w:t>
      </w:r>
    </w:p>
    <w:p w:rsidR="006F40A5" w:rsidRDefault="006F40A5" w:rsidP="006F40A5">
      <w:pPr>
        <w:jc w:val="both"/>
        <w:rPr>
          <w:sz w:val="22"/>
          <w:szCs w:val="24"/>
        </w:rPr>
      </w:pPr>
      <w:r>
        <w:rPr>
          <w:sz w:val="22"/>
          <w:szCs w:val="24"/>
        </w:rPr>
        <w:t>- распределение бюджетных ассигнований на 2017 год  по разделам и подразделам классификации расход</w:t>
      </w:r>
      <w:r w:rsidR="00F10D64">
        <w:rPr>
          <w:sz w:val="22"/>
          <w:szCs w:val="24"/>
        </w:rPr>
        <w:t>ов бюджетов согласно приложению</w:t>
      </w:r>
      <w:r>
        <w:rPr>
          <w:sz w:val="22"/>
          <w:szCs w:val="24"/>
        </w:rPr>
        <w:t xml:space="preserve"> 5  к настоящему Решению;</w:t>
      </w:r>
    </w:p>
    <w:p w:rsidR="006F40A5" w:rsidRDefault="006F40A5" w:rsidP="006F40A5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- распределение бюджетных ассигнований по целевым статьям, группам видов расходов, разделам, подразделам классификации расходов бюджетов </w:t>
      </w:r>
      <w:r w:rsidR="00F10D64">
        <w:rPr>
          <w:sz w:val="22"/>
          <w:szCs w:val="24"/>
        </w:rPr>
        <w:t>на 2017 год согласно приложению</w:t>
      </w:r>
      <w:r>
        <w:rPr>
          <w:sz w:val="22"/>
          <w:szCs w:val="24"/>
        </w:rPr>
        <w:t xml:space="preserve"> 7 к настоящему Решению;</w:t>
      </w:r>
    </w:p>
    <w:p w:rsidR="006F40A5" w:rsidRDefault="006F40A5" w:rsidP="006F40A5">
      <w:pPr>
        <w:jc w:val="both"/>
        <w:rPr>
          <w:sz w:val="22"/>
          <w:szCs w:val="24"/>
        </w:rPr>
      </w:pPr>
      <w:r>
        <w:rPr>
          <w:sz w:val="22"/>
          <w:szCs w:val="24"/>
        </w:rPr>
        <w:t>- ведомственную структуру расходов  бюджета МО «Ангарский» на 2017 год согласно прило</w:t>
      </w:r>
      <w:r w:rsidR="00F10D64">
        <w:rPr>
          <w:sz w:val="22"/>
          <w:szCs w:val="24"/>
        </w:rPr>
        <w:t>жению</w:t>
      </w:r>
      <w:r>
        <w:rPr>
          <w:sz w:val="22"/>
          <w:szCs w:val="24"/>
        </w:rPr>
        <w:t xml:space="preserve"> 9 к настоящему Решению. </w:t>
      </w:r>
    </w:p>
    <w:p w:rsidR="006F40A5" w:rsidRDefault="006F40A5" w:rsidP="006F40A5">
      <w:pPr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5. Опубликовать настоящее Решение в информационном бюллетене</w:t>
      </w:r>
      <w:r>
        <w:rPr>
          <w:sz w:val="24"/>
          <w:szCs w:val="28"/>
        </w:rPr>
        <w:t xml:space="preserve"> </w:t>
      </w:r>
      <w:r>
        <w:rPr>
          <w:sz w:val="22"/>
          <w:szCs w:val="24"/>
        </w:rPr>
        <w:t>«Ангарском вестнике»</w:t>
      </w:r>
      <w:r w:rsidR="00F10D64">
        <w:rPr>
          <w:sz w:val="22"/>
          <w:szCs w:val="24"/>
        </w:rPr>
        <w:t>.</w:t>
      </w:r>
    </w:p>
    <w:p w:rsidR="006F40A5" w:rsidRDefault="006F40A5" w:rsidP="006F40A5">
      <w:pPr>
        <w:shd w:val="clear" w:color="auto" w:fill="FFFFFF"/>
        <w:ind w:firstLine="993"/>
        <w:jc w:val="both"/>
        <w:rPr>
          <w:color w:val="000000"/>
          <w:sz w:val="22"/>
          <w:szCs w:val="24"/>
        </w:rPr>
      </w:pPr>
    </w:p>
    <w:p w:rsidR="006F40A5" w:rsidRDefault="006F40A5" w:rsidP="006F40A5">
      <w:pPr>
        <w:pStyle w:val="3"/>
        <w:ind w:firstLine="1134"/>
        <w:rPr>
          <w:sz w:val="22"/>
          <w:szCs w:val="24"/>
        </w:rPr>
      </w:pPr>
    </w:p>
    <w:p w:rsidR="006F40A5" w:rsidRDefault="006F40A5" w:rsidP="006F40A5">
      <w:pPr>
        <w:autoSpaceDE w:val="0"/>
        <w:autoSpaceDN w:val="0"/>
        <w:adjustRightInd w:val="0"/>
        <w:jc w:val="both"/>
        <w:rPr>
          <w:sz w:val="22"/>
          <w:szCs w:val="24"/>
        </w:rPr>
      </w:pPr>
    </w:p>
    <w:p w:rsidR="006F40A5" w:rsidRDefault="006F40A5" w:rsidP="006F40A5">
      <w:pPr>
        <w:autoSpaceDE w:val="0"/>
        <w:autoSpaceDN w:val="0"/>
        <w:adjustRightInd w:val="0"/>
        <w:ind w:left="1380"/>
        <w:jc w:val="both"/>
        <w:rPr>
          <w:sz w:val="22"/>
          <w:szCs w:val="24"/>
        </w:rPr>
      </w:pPr>
    </w:p>
    <w:p w:rsidR="006F40A5" w:rsidRDefault="006F40A5" w:rsidP="006F40A5">
      <w:pPr>
        <w:jc w:val="center"/>
        <w:rPr>
          <w:sz w:val="22"/>
          <w:szCs w:val="24"/>
        </w:rPr>
      </w:pPr>
      <w:r>
        <w:rPr>
          <w:sz w:val="22"/>
          <w:szCs w:val="24"/>
        </w:rPr>
        <w:t>Глава муниципального образования «Ангарский»                                Т.М. Середкина</w:t>
      </w:r>
    </w:p>
    <w:p w:rsidR="00493A2E" w:rsidRDefault="00493A2E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6F40A5" w:rsidRDefault="006F40A5"/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к решению Думы МО "Ангарский"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2017 год</w:t>
      </w:r>
      <w:r w:rsidRPr="00F10D6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и на плановый период 2018 и 2019 г."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6F40A5" w:rsidRDefault="00F10D64" w:rsidP="00F10D64">
      <w:pPr>
        <w:jc w:val="right"/>
      </w:pPr>
      <w:r>
        <w:rPr>
          <w:rFonts w:eastAsiaTheme="minorHAnsi"/>
          <w:color w:val="000000"/>
          <w:lang w:eastAsia="en-US"/>
        </w:rPr>
        <w:t>от 31.07.2017 г. № 3/118 -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  <w:r>
        <w:rPr>
          <w:rFonts w:eastAsiaTheme="minorHAnsi"/>
          <w:color w:val="000000"/>
          <w:lang w:eastAsia="en-US"/>
        </w:rPr>
        <w:t xml:space="preserve">    </w:t>
      </w:r>
    </w:p>
    <w:p w:rsidR="00F10D64" w:rsidRDefault="00F10D64" w:rsidP="00F10D64">
      <w:pPr>
        <w:jc w:val="center"/>
        <w:rPr>
          <w:rFonts w:eastAsiaTheme="minorHAnsi"/>
          <w:color w:val="000000"/>
          <w:sz w:val="24"/>
          <w:szCs w:val="24"/>
          <w:lang w:eastAsia="en-US"/>
        </w:rPr>
      </w:pPr>
    </w:p>
    <w:p w:rsidR="00F10D64" w:rsidRDefault="00F10D64" w:rsidP="00F10D64">
      <w:pPr>
        <w:jc w:val="center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Прогнозируемые доходы бюджета муниципального образования "Ангарский" на 2017г.</w:t>
      </w:r>
    </w:p>
    <w:p w:rsidR="00F10D64" w:rsidRDefault="00F10D64" w:rsidP="00F10D6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86"/>
        <w:gridCol w:w="1440"/>
        <w:gridCol w:w="1962"/>
        <w:gridCol w:w="1427"/>
      </w:tblGrid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</w:tr>
      <w:tr w:rsidR="006F40A5" w:rsidTr="00F10D64">
        <w:trPr>
          <w:trHeight w:val="458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807" w:type="pct"/>
            <w:gridSpan w:val="2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6F40A5" w:rsidTr="00F10D64">
        <w:trPr>
          <w:trHeight w:val="890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1800" w:type="pct"/>
            <w:gridSpan w:val="2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1012,0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,Д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ОХОДЫ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177,0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182 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1 01 02000 01 0000 110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177,0</w:t>
            </w:r>
          </w:p>
        </w:tc>
      </w:tr>
      <w:tr w:rsidR="006F40A5" w:rsidTr="00F10D64">
        <w:trPr>
          <w:trHeight w:val="133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1 01 02010 01 1000 110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177,0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  <w:shd w:val="solid" w:color="FFFFFF" w:fill="auto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368,4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1 03 02230 01 0000 110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125,8</w:t>
            </w:r>
          </w:p>
        </w:tc>
      </w:tr>
      <w:tr w:rsidR="006F40A5" w:rsidTr="00F10D64">
        <w:trPr>
          <w:trHeight w:val="890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1 03 02240 01 0000 110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6F40A5" w:rsidTr="00F10D64">
        <w:trPr>
          <w:trHeight w:val="890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1 03 02250 01 0000 110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266,5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пр</w:t>
            </w:r>
            <w:r w:rsidR="00F10D64">
              <w:rPr>
                <w:rFonts w:eastAsiaTheme="minorHAnsi"/>
                <w:color w:val="000000"/>
                <w:lang w:eastAsia="en-US"/>
              </w:rPr>
              <w:t>я</w:t>
            </w:r>
            <w:r>
              <w:rPr>
                <w:rFonts w:eastAsiaTheme="minorHAnsi"/>
                <w:color w:val="000000"/>
                <w:lang w:eastAsia="en-US"/>
              </w:rPr>
              <w:t>могонный бензин,  производимый на территории РФ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1 03 02260 01 0000 110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-25,2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140,0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1 05 03000 01 1000 110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140,0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322,0</w:t>
            </w:r>
          </w:p>
        </w:tc>
      </w:tr>
      <w:tr w:rsidR="006F40A5" w:rsidTr="00F10D64">
        <w:trPr>
          <w:trHeight w:val="8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1 06 01030 10 1000 110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320,0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1 06 06033 10 1000 110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50,00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1 06 06043 10 1000 110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270,0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1 11 00000 00 0000 000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6F40A5" w:rsidTr="00F10D64">
        <w:trPr>
          <w:trHeight w:val="158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1 11 05325 10 0000 120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1 13 00000 00 0000 000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3,6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1 13 01995 10 0000 130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3,6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3983,0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2 02 15000 00 0000 151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3713,4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2 02 15001 00 0000 151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3713,4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2 02 15001 10 0000 151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3713,4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2 02 20000 00 0000 151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178,3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2 02 29999 00 0000 151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178,3</w:t>
            </w:r>
          </w:p>
        </w:tc>
      </w:tr>
      <w:tr w:rsidR="006F40A5" w:rsidTr="00F10D64">
        <w:trPr>
          <w:trHeight w:val="223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2 02 29999 10 0000 151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178,3</w:t>
            </w:r>
          </w:p>
        </w:tc>
      </w:tr>
      <w:tr w:rsidR="006F40A5" w:rsidTr="00F10D64">
        <w:trPr>
          <w:trHeight w:val="444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2 02 30000 00 0000 151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91,3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2 02 35118 00 0000 151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58,3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2 02 35118 10 0000 151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58,3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2 02 30024 00 0000 151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6F40A5" w:rsidTr="00F10D64">
        <w:trPr>
          <w:trHeight w:val="667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2 02 30024 10 0000 151</w:t>
            </w: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6F40A5" w:rsidTr="00F10D64">
        <w:trPr>
          <w:trHeight w:val="288"/>
        </w:trPr>
        <w:tc>
          <w:tcPr>
            <w:tcW w:w="2435" w:type="pct"/>
          </w:tcPr>
          <w:p w:rsidR="006F40A5" w:rsidRDefault="006F40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765" w:type="pct"/>
          </w:tcPr>
          <w:p w:rsidR="006F40A5" w:rsidRDefault="006F40A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2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6F40A5" w:rsidRDefault="006F40A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4995,0</w:t>
            </w:r>
          </w:p>
        </w:tc>
      </w:tr>
    </w:tbl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Приложение 5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к решению Думы МО "Ангарский"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2017 год</w:t>
      </w:r>
      <w:r w:rsidRPr="00F10D6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и на плановый период 2018 и 2019 г."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6F40A5" w:rsidRDefault="00F10D64" w:rsidP="00F10D64">
      <w:pPr>
        <w:jc w:val="right"/>
      </w:pPr>
      <w:r>
        <w:rPr>
          <w:rFonts w:eastAsiaTheme="minorHAnsi"/>
          <w:color w:val="000000"/>
          <w:lang w:eastAsia="en-US"/>
        </w:rPr>
        <w:t>от 31.07.2017 г. № 3/118 -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  <w:r>
        <w:rPr>
          <w:rFonts w:eastAsiaTheme="minorHAnsi"/>
          <w:color w:val="000000"/>
          <w:lang w:eastAsia="en-US"/>
        </w:rPr>
        <w:t xml:space="preserve">    </w:t>
      </w:r>
    </w:p>
    <w:p w:rsidR="00F10D64" w:rsidRDefault="00F10D64" w:rsidP="00F10D64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E96A02" w:rsidRDefault="00F10D64" w:rsidP="00F10D64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Распределение бюджетных ассигнований на 2017 год  по разделам и подразделам классификации расходов бюджетов.</w:t>
      </w:r>
    </w:p>
    <w:p w:rsidR="00F10D64" w:rsidRDefault="00F10D6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82"/>
        <w:gridCol w:w="1006"/>
        <w:gridCol w:w="1047"/>
        <w:gridCol w:w="1380"/>
      </w:tblGrid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E96A02" w:rsidTr="00F10D64">
        <w:trPr>
          <w:trHeight w:val="374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23" w:type="pct"/>
            <w:gridSpan w:val="3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Коды ведомственной классификации</w:t>
            </w:r>
          </w:p>
        </w:tc>
      </w:tr>
      <w:tr w:rsidR="00E96A02" w:rsidTr="00F10D64">
        <w:trPr>
          <w:trHeight w:val="317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Рз</w:t>
            </w:r>
            <w:proofErr w:type="spellEnd"/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ПРз</w:t>
            </w:r>
            <w:proofErr w:type="spellEnd"/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E96A02" w:rsidTr="00F10D64">
        <w:trPr>
          <w:trHeight w:val="269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2 269,9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96A02" w:rsidTr="00F10D64">
        <w:trPr>
          <w:trHeight w:val="355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478,5</w:t>
            </w:r>
          </w:p>
        </w:tc>
      </w:tr>
      <w:tr w:rsidR="00E96A02" w:rsidTr="00F10D64">
        <w:trPr>
          <w:trHeight w:val="552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0,5</w:t>
            </w:r>
          </w:p>
        </w:tc>
      </w:tr>
      <w:tr w:rsidR="00E96A02" w:rsidTr="00F10D64">
        <w:trPr>
          <w:trHeight w:val="533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1 254,9</w:t>
            </w:r>
          </w:p>
        </w:tc>
      </w:tr>
      <w:tr w:rsidR="00E96A02" w:rsidTr="00F10D64">
        <w:trPr>
          <w:trHeight w:val="595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</w:t>
            </w:r>
            <w:r w:rsidR="00F10D6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сового (финансово-бюджетного) надзора  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383,3</w:t>
            </w:r>
          </w:p>
        </w:tc>
      </w:tr>
      <w:tr w:rsidR="00E96A02" w:rsidTr="00F10D64">
        <w:trPr>
          <w:trHeight w:val="245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150,0</w:t>
            </w:r>
          </w:p>
        </w:tc>
      </w:tr>
      <w:tr w:rsidR="00E96A02" w:rsidTr="00F10D64">
        <w:trPr>
          <w:trHeight w:val="254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2,0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0,7</w:t>
            </w:r>
          </w:p>
        </w:tc>
      </w:tr>
      <w:tr w:rsidR="00E96A02" w:rsidTr="00F10D64">
        <w:trPr>
          <w:trHeight w:val="16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58,3</w:t>
            </w:r>
          </w:p>
        </w:tc>
      </w:tr>
      <w:tr w:rsidR="00E96A02" w:rsidTr="00F10D64">
        <w:trPr>
          <w:trHeight w:val="389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58,3</w:t>
            </w:r>
          </w:p>
        </w:tc>
      </w:tr>
      <w:tr w:rsidR="00E96A02" w:rsidTr="00F10D64">
        <w:trPr>
          <w:trHeight w:val="283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5,0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5,0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743,4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Общеэкономические вопросы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32,3</w:t>
            </w:r>
          </w:p>
        </w:tc>
      </w:tr>
      <w:tr w:rsidR="00E96A02" w:rsidTr="00F10D64">
        <w:trPr>
          <w:trHeight w:val="28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Дорожное хозяйство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711,1</w:t>
            </w:r>
          </w:p>
        </w:tc>
      </w:tr>
      <w:tr w:rsidR="00E96A02" w:rsidTr="00F10D64">
        <w:trPr>
          <w:trHeight w:val="216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96A02" w:rsidTr="00F10D64">
        <w:trPr>
          <w:trHeight w:val="28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198,7</w:t>
            </w:r>
          </w:p>
        </w:tc>
      </w:tr>
      <w:tr w:rsidR="00E96A02" w:rsidTr="00F10D64">
        <w:trPr>
          <w:trHeight w:val="163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105,0</w:t>
            </w:r>
          </w:p>
        </w:tc>
      </w:tr>
      <w:tr w:rsidR="00E96A02" w:rsidTr="00F10D64">
        <w:trPr>
          <w:trHeight w:val="254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93,7</w:t>
            </w:r>
          </w:p>
        </w:tc>
      </w:tr>
      <w:tr w:rsidR="00E96A02" w:rsidTr="00F10D64">
        <w:trPr>
          <w:trHeight w:val="187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Культура и кинематография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1 625,8</w:t>
            </w:r>
          </w:p>
        </w:tc>
      </w:tr>
      <w:tr w:rsidR="00E96A02" w:rsidTr="00F10D64">
        <w:trPr>
          <w:trHeight w:val="283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1 625,8</w:t>
            </w:r>
          </w:p>
        </w:tc>
      </w:tr>
      <w:tr w:rsidR="00E96A02" w:rsidTr="00F10D64">
        <w:trPr>
          <w:trHeight w:val="283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123,0</w:t>
            </w:r>
          </w:p>
        </w:tc>
      </w:tr>
      <w:tr w:rsidR="00E96A02" w:rsidTr="00F10D64">
        <w:trPr>
          <w:trHeight w:val="283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123,0</w:t>
            </w:r>
          </w:p>
        </w:tc>
      </w:tr>
      <w:tr w:rsidR="00E96A02" w:rsidTr="00F10D64">
        <w:trPr>
          <w:trHeight w:val="211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Физическая культура 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96A02" w:rsidTr="00F10D64">
        <w:trPr>
          <w:trHeight w:val="355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21,50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Прочие межбюджетные трансферты общего характера 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21,50</w:t>
            </w:r>
          </w:p>
        </w:tc>
      </w:tr>
      <w:tr w:rsidR="00E96A02" w:rsidTr="00F10D64">
        <w:trPr>
          <w:trHeight w:val="178"/>
        </w:trPr>
        <w:tc>
          <w:tcPr>
            <w:tcW w:w="3177" w:type="pct"/>
          </w:tcPr>
          <w:p w:rsidR="00E96A02" w:rsidRDefault="00E96A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Всего расходов</w:t>
            </w:r>
          </w:p>
        </w:tc>
        <w:tc>
          <w:tcPr>
            <w:tcW w:w="534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E96A02" w:rsidRDefault="00E96A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5 045,6</w:t>
            </w:r>
          </w:p>
        </w:tc>
      </w:tr>
    </w:tbl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Приложение 7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к решению Думы МО "Ангарский"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2017 год</w:t>
      </w:r>
      <w:r w:rsidRPr="00F10D6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и на плановый период 2018 и 2019 г."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</w:pPr>
      <w:r>
        <w:rPr>
          <w:rFonts w:eastAsiaTheme="minorHAnsi"/>
          <w:color w:val="000000"/>
          <w:lang w:eastAsia="en-US"/>
        </w:rPr>
        <w:t>от 31.07.2017 г. № 3/118 -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  <w:r>
        <w:rPr>
          <w:rFonts w:eastAsiaTheme="minorHAnsi"/>
          <w:color w:val="000000"/>
          <w:lang w:eastAsia="en-US"/>
        </w:rPr>
        <w:t xml:space="preserve">    </w:t>
      </w:r>
    </w:p>
    <w:p w:rsidR="00F10D64" w:rsidRDefault="00F10D64" w:rsidP="00F10D64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E96A02" w:rsidRDefault="00F10D64" w:rsidP="00F10D64">
      <w:pPr>
        <w:jc w:val="center"/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Распределение бюджетных ассигнований по целевым статьям,</w:t>
      </w:r>
      <w:r w:rsidRPr="00F10D64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группам видов расходов, разделам, подразделам</w:t>
      </w:r>
      <w:r w:rsidRPr="00F10D64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классификации расходов бюджетов на 2017 год</w:t>
      </w:r>
    </w:p>
    <w:p w:rsidR="00B80219" w:rsidRDefault="00B8021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4"/>
        <w:gridCol w:w="1288"/>
        <w:gridCol w:w="877"/>
        <w:gridCol w:w="879"/>
        <w:gridCol w:w="927"/>
        <w:gridCol w:w="1020"/>
      </w:tblGrid>
      <w:tr w:rsidR="00B80219" w:rsidTr="00F10D64">
        <w:trPr>
          <w:trHeight w:val="25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7" w:type="pct"/>
            <w:gridSpan w:val="2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2100" w:type="pct"/>
            <w:gridSpan w:val="4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коды ведомственной классификации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Сумма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целевая статья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вид расходов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раздел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подраздел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2 268,6   </w:t>
            </w:r>
          </w:p>
        </w:tc>
      </w:tr>
      <w:tr w:rsidR="00B80219" w:rsidTr="00F10D64">
        <w:trPr>
          <w:trHeight w:val="25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478,5   </w:t>
            </w:r>
          </w:p>
        </w:tc>
      </w:tr>
      <w:tr w:rsidR="00B80219" w:rsidTr="00F10D64">
        <w:trPr>
          <w:trHeight w:val="442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478,5   </w:t>
            </w:r>
          </w:p>
        </w:tc>
      </w:tr>
      <w:tr w:rsidR="00B80219" w:rsidTr="00F10D64">
        <w:trPr>
          <w:trHeight w:val="1046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478,5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478,5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840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Исполнительный орган муниципальной власти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1 253,6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949,3   </w:t>
            </w:r>
          </w:p>
        </w:tc>
      </w:tr>
      <w:tr w:rsidR="00B80219" w:rsidTr="00F10D64">
        <w:trPr>
          <w:trHeight w:val="125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949,3   </w:t>
            </w:r>
          </w:p>
        </w:tc>
      </w:tr>
      <w:tr w:rsidR="00B80219" w:rsidTr="00F10D64">
        <w:trPr>
          <w:trHeight w:val="840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949,3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299,8   </w:t>
            </w:r>
          </w:p>
        </w:tc>
      </w:tr>
      <w:tr w:rsidR="00B80219" w:rsidTr="00F10D64">
        <w:trPr>
          <w:trHeight w:val="475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299,8   </w:t>
            </w:r>
          </w:p>
        </w:tc>
      </w:tr>
      <w:tr w:rsidR="00B80219" w:rsidTr="00F10D64">
        <w:trPr>
          <w:trHeight w:val="70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299,8   </w:t>
            </w:r>
          </w:p>
        </w:tc>
      </w:tr>
      <w:tr w:rsidR="00B80219" w:rsidTr="00F10D64">
        <w:trPr>
          <w:trHeight w:val="293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Муниципальные целевые программы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1,3   </w:t>
            </w:r>
          </w:p>
        </w:tc>
      </w:tr>
      <w:tr w:rsidR="00B80219" w:rsidTr="00F10D64">
        <w:trPr>
          <w:trHeight w:val="840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"Ангарский"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на 2017-2019 годы"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79 5 02 60120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0,3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79 5 02 60120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0,3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79 5 02 60120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0,3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4,5   </w:t>
            </w:r>
          </w:p>
        </w:tc>
      </w:tr>
      <w:tr w:rsidR="00B80219" w:rsidTr="00F10D64">
        <w:trPr>
          <w:trHeight w:val="69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04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4,5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383,3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382,8   </w:t>
            </w:r>
          </w:p>
        </w:tc>
      </w:tr>
      <w:tr w:rsidR="00B80219" w:rsidTr="00F10D64">
        <w:trPr>
          <w:trHeight w:val="1037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382,8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01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382,8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Иные бюджетные ассигнования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B80219" w:rsidTr="00F10D64">
        <w:trPr>
          <w:trHeight w:val="480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49 2 21 00000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150,0   </w:t>
            </w:r>
          </w:p>
        </w:tc>
      </w:tr>
      <w:tr w:rsidR="00B80219" w:rsidTr="00F10D64">
        <w:trPr>
          <w:trHeight w:val="245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150,0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150,0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функций муниципальных органов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800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полномочий органом местного самоуправления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B80219" w:rsidTr="00F10D64">
        <w:trPr>
          <w:trHeight w:val="146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58,3   </w:t>
            </w:r>
          </w:p>
        </w:tc>
      </w:tr>
      <w:tr w:rsidR="00B80219" w:rsidTr="00F10D64">
        <w:trPr>
          <w:trHeight w:val="1046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58,3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58,3   </w:t>
            </w:r>
          </w:p>
        </w:tc>
      </w:tr>
      <w:tr w:rsidR="00B80219" w:rsidTr="00F10D64">
        <w:trPr>
          <w:trHeight w:val="418"/>
        </w:trPr>
        <w:tc>
          <w:tcPr>
            <w:tcW w:w="3512" w:type="pct"/>
            <w:gridSpan w:val="3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B80219" w:rsidTr="00F10D64">
        <w:trPr>
          <w:trHeight w:val="52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B80219" w:rsidTr="00F10D64">
        <w:trPr>
          <w:trHeight w:val="1046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F10D6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30,8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30,8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711,1   </w:t>
            </w:r>
          </w:p>
        </w:tc>
      </w:tr>
      <w:tr w:rsidR="00B80219" w:rsidTr="00F10D64">
        <w:trPr>
          <w:trHeight w:val="466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Содержание и управление дорожным хозяйством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(  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дорожным фондом)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711,1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711,1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711,1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711,1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Поддержка коммунального хозяйства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840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Аларского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района Иркутской области на период 2016-2032 гг." 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79 5 04 60120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благоустройства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43,7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освещения улиц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13,0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13,0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13,0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13,0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25,7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25,7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25,7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25,7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B80219" w:rsidTr="00F10D64">
        <w:trPr>
          <w:trHeight w:val="432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50,0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50,0   </w:t>
            </w:r>
          </w:p>
        </w:tc>
      </w:tr>
      <w:tr w:rsidR="00B80219" w:rsidTr="00F10D64">
        <w:trPr>
          <w:trHeight w:val="40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50,0   </w:t>
            </w:r>
          </w:p>
        </w:tc>
      </w:tr>
      <w:tr w:rsidR="00B80219" w:rsidTr="00F10D64">
        <w:trPr>
          <w:trHeight w:val="40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50,0   </w:t>
            </w:r>
          </w:p>
        </w:tc>
      </w:tr>
      <w:tr w:rsidR="00B80219" w:rsidTr="00F10D64">
        <w:trPr>
          <w:trHeight w:val="629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)п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одведомственного учреждения в области культуры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1 625,8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1 313,0   </w:t>
            </w:r>
          </w:p>
        </w:tc>
      </w:tr>
      <w:tr w:rsidR="00B80219" w:rsidTr="00F10D64">
        <w:trPr>
          <w:trHeight w:val="552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1 313,0   </w:t>
            </w:r>
          </w:p>
        </w:tc>
      </w:tr>
      <w:tr w:rsidR="00B80219" w:rsidTr="00F10D64">
        <w:trPr>
          <w:trHeight w:val="605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1 313,0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1 313,0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175,1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175,1   </w:t>
            </w:r>
          </w:p>
        </w:tc>
      </w:tr>
      <w:tr w:rsidR="00B80219" w:rsidTr="00F10D64">
        <w:trPr>
          <w:trHeight w:val="466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175,1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175,1   </w:t>
            </w:r>
          </w:p>
        </w:tc>
      </w:tr>
      <w:tr w:rsidR="00B80219" w:rsidTr="00F10D64">
        <w:trPr>
          <w:trHeight w:val="442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137,7   </w:t>
            </w:r>
          </w:p>
        </w:tc>
      </w:tr>
      <w:tr w:rsidR="00B80219" w:rsidTr="00F10D64">
        <w:trPr>
          <w:trHeight w:val="456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137,7   </w:t>
            </w:r>
          </w:p>
        </w:tc>
      </w:tr>
      <w:tr w:rsidR="00B80219" w:rsidTr="00F10D64">
        <w:trPr>
          <w:trHeight w:val="33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S2370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137,7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123,0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123,0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123,0   </w:t>
            </w:r>
          </w:p>
        </w:tc>
      </w:tr>
      <w:tr w:rsidR="00B80219" w:rsidTr="00F10D64">
        <w:trPr>
          <w:trHeight w:val="40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123,0   </w:t>
            </w:r>
          </w:p>
        </w:tc>
      </w:tr>
      <w:tr w:rsidR="00B80219" w:rsidTr="00F10D64">
        <w:trPr>
          <w:trHeight w:val="418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68 1 29 00000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B80219" w:rsidTr="00F10D64">
        <w:trPr>
          <w:trHeight w:val="394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B80219" w:rsidTr="00F10D64">
        <w:trPr>
          <w:trHeight w:val="307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B80219" w:rsidTr="00F10D64">
        <w:trPr>
          <w:trHeight w:val="211"/>
        </w:trPr>
        <w:tc>
          <w:tcPr>
            <w:tcW w:w="2354" w:type="pct"/>
          </w:tcPr>
          <w:p w:rsidR="00B80219" w:rsidRDefault="00B802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688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0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1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B80219" w:rsidRDefault="00B80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5 045,6   </w:t>
            </w:r>
          </w:p>
        </w:tc>
      </w:tr>
    </w:tbl>
    <w:p w:rsidR="00B80219" w:rsidRDefault="00B80219"/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Приложение 9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к решению Думы МО "Ангарский"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2017 год</w:t>
      </w:r>
      <w:r w:rsidRPr="00F10D6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и на плановый период 2018 и 2019 г."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31.07.2017 г. № 3/118 -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  <w:r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center"/>
        <w:rPr>
          <w:rFonts w:eastAsiaTheme="minorHAnsi"/>
          <w:b/>
          <w:bCs/>
          <w:color w:val="000000"/>
          <w:lang w:eastAsia="en-US"/>
        </w:rPr>
      </w:pPr>
    </w:p>
    <w:p w:rsidR="00C6410C" w:rsidRDefault="00F10D64" w:rsidP="00F10D64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ВЕДОМСТВЕННАЯ СТРУКТУРА РАСХОДОВ МЕСТНОГО БЮДЖЕТА НА 2017 ГОД</w:t>
      </w:r>
      <w:r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lang w:eastAsia="en-US"/>
        </w:rPr>
        <w:t xml:space="preserve">(ПО ГЛАВНЫМ РАСПОРЯДИТЕЛЯМ СРЕДСТВ БЮДЖЕТА МУНИЦИПАЛЬНОГО ОБРАЗОВАНИЯ, РАЗДЕЛАМ, ПОДРАЗДЕЛАМ, ЦЕЛЕВЫМ СТАТЬЯМ, ГРУППАМ </w:t>
      </w:r>
      <w:proofErr w:type="gramStart"/>
      <w:r>
        <w:rPr>
          <w:rFonts w:eastAsiaTheme="minorHAnsi"/>
          <w:b/>
          <w:bCs/>
          <w:color w:val="000000"/>
          <w:lang w:eastAsia="en-US"/>
        </w:rPr>
        <w:t>ВИДОВ РАСХОДОВ КЛАССИФИКАЦИИ РАСХОДОВ БЮДЖЕТОВ</w:t>
      </w:r>
      <w:proofErr w:type="gramEnd"/>
      <w:r>
        <w:rPr>
          <w:rFonts w:eastAsiaTheme="minorHAnsi"/>
          <w:b/>
          <w:bCs/>
          <w:color w:val="000000"/>
          <w:lang w:eastAsia="en-US"/>
        </w:rPr>
        <w:t>)</w:t>
      </w:r>
    </w:p>
    <w:p w:rsidR="00F10D64" w:rsidRDefault="00F10D64" w:rsidP="00F10D6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37"/>
        <w:gridCol w:w="829"/>
        <w:gridCol w:w="721"/>
        <w:gridCol w:w="1277"/>
        <w:gridCol w:w="753"/>
        <w:gridCol w:w="1198"/>
      </w:tblGrid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5" w:type="pct"/>
            <w:gridSpan w:val="2"/>
          </w:tcPr>
          <w:p w:rsidR="00C6410C" w:rsidRDefault="00C6410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404,8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383,3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383,3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4922500000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383,3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382,8</w:t>
            </w:r>
          </w:p>
        </w:tc>
      </w:tr>
      <w:tr w:rsidR="00C6410C" w:rsidTr="00F10D64">
        <w:trPr>
          <w:trHeight w:val="84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382,8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382,8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294,0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88,8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853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Межбюджетные трансферты общего </w:t>
            </w:r>
            <w:r w:rsidR="00F10D64">
              <w:rPr>
                <w:rFonts w:eastAsiaTheme="minorHAnsi"/>
                <w:b/>
                <w:bCs/>
                <w:color w:val="000000"/>
                <w:lang w:eastAsia="en-US"/>
              </w:rPr>
              <w:t>характера бюджетам субъектов Ро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ссийской Федерации и муниципальных образований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6812900000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Дума муниципального образования "Ангарский"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01 03 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01 03 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4912200000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4640,3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1886,1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478,5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4922300000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478,5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478,5</w:t>
            </w:r>
          </w:p>
        </w:tc>
      </w:tr>
      <w:tr w:rsidR="00C6410C" w:rsidTr="00F10D64">
        <w:trPr>
          <w:trHeight w:val="10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478,5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367,5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Взносы по обязательному социальному страхованию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111,0</w:t>
            </w:r>
          </w:p>
        </w:tc>
      </w:tr>
      <w:tr w:rsidR="00C6410C" w:rsidTr="00F10D64">
        <w:trPr>
          <w:trHeight w:val="802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F10D64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F10D64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1254,9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Исполнительный орган местной администрации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4922400000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1253,6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1253,6</w:t>
            </w:r>
          </w:p>
        </w:tc>
      </w:tr>
      <w:tr w:rsidR="00C6410C" w:rsidTr="00F10D64">
        <w:trPr>
          <w:trHeight w:val="10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949,3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949,3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729,1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220,2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299,8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299,8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299,8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иных платежей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853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C6410C" w:rsidTr="00F10D64">
        <w:trPr>
          <w:trHeight w:val="823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целевая программа "Мероприятия по профилактике терроризма и экстремизма на территории муниципального образования "Ангарский"</w:t>
            </w:r>
            <w:r w:rsidR="00F10D64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 2017-2019 годы"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7950160120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C6410C" w:rsidTr="00F10D64">
        <w:trPr>
          <w:trHeight w:val="636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7950260120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7950260120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C6410C" w:rsidTr="00F10D64">
        <w:trPr>
          <w:trHeight w:val="24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0107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150,00</w:t>
            </w:r>
          </w:p>
        </w:tc>
      </w:tr>
      <w:tr w:rsidR="00C6410C" w:rsidTr="00F10D64">
        <w:trPr>
          <w:trHeight w:val="24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Проведение выборов и референдумов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1078" w:type="pct"/>
            <w:gridSpan w:val="2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49 2 21 00000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150,00</w:t>
            </w:r>
          </w:p>
        </w:tc>
      </w:tr>
      <w:tr w:rsidR="00C6410C" w:rsidTr="00F10D64">
        <w:trPr>
          <w:trHeight w:val="24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49 2 21 60120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150</w:t>
            </w:r>
          </w:p>
        </w:tc>
      </w:tr>
      <w:tr w:rsidR="00C6410C" w:rsidTr="00F10D64">
        <w:trPr>
          <w:trHeight w:val="24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49 2 21 60120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150</w:t>
            </w:r>
          </w:p>
        </w:tc>
      </w:tr>
      <w:tr w:rsidR="00C6410C" w:rsidTr="00F10D64">
        <w:trPr>
          <w:trHeight w:val="24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иных платежей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49 2 21 60120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853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4522500000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1202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4330073150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1202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58,3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58,3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58,3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58,3</w:t>
            </w:r>
          </w:p>
        </w:tc>
      </w:tr>
      <w:tr w:rsidR="00C6410C" w:rsidTr="00F10D64">
        <w:trPr>
          <w:trHeight w:val="778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58,3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44,8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13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4682600000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7950360120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743,4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C6410C" w:rsidTr="00F10D64">
        <w:trPr>
          <w:trHeight w:val="10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23,7</w:t>
            </w:r>
          </w:p>
        </w:tc>
      </w:tr>
      <w:tr w:rsidR="00C6410C" w:rsidTr="00F10D64">
        <w:trPr>
          <w:trHeight w:val="600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04 09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711,1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 (дорожным фондом)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711,1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711,1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711,1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711,1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711,1</w:t>
            </w:r>
          </w:p>
        </w:tc>
      </w:tr>
      <w:tr w:rsidR="00C6410C" w:rsidTr="00F10D64">
        <w:trPr>
          <w:trHeight w:val="305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04 12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38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38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13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377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198,7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105,0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4812800000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802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Аларского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района Иркутской области на период 2016-2032 гг." 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7950460120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05 02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7950460120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93,7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обеспечение функций муниципальных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мероприятия по благоустройству поселения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69041S2370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освещения улиц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6904300000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F10D64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1625,8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1625,8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Учреждения культуры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4400000000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1625,8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Учреждения культуры и мероприятия в сфере культуры 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4409900000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1313,0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1313,0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1313,0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1313,0</w:t>
            </w:r>
          </w:p>
        </w:tc>
      </w:tr>
      <w:tr w:rsidR="00C6410C" w:rsidTr="00F10D64">
        <w:trPr>
          <w:trHeight w:val="802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1313,0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44099S2370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137,7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137,7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44099S2370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137,7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4420000000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175,1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175,1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175,1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175,1</w:t>
            </w:r>
          </w:p>
        </w:tc>
      </w:tr>
      <w:tr w:rsidR="00C6410C" w:rsidTr="00F10D64">
        <w:trPr>
          <w:trHeight w:val="802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 )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услуг (выполнение работ)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175,1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10 00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4930000000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4932100000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401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123,0</w:t>
            </w:r>
          </w:p>
        </w:tc>
      </w:tr>
      <w:tr w:rsidR="00C6410C" w:rsidTr="00F10D64">
        <w:trPr>
          <w:trHeight w:val="199"/>
        </w:trPr>
        <w:tc>
          <w:tcPr>
            <w:tcW w:w="2463" w:type="pct"/>
          </w:tcPr>
          <w:p w:rsidR="00C6410C" w:rsidRDefault="00C641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40" w:type="pct"/>
          </w:tcPr>
          <w:p w:rsidR="00C6410C" w:rsidRDefault="00C6410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3" w:type="pct"/>
          </w:tcPr>
          <w:p w:rsidR="00C6410C" w:rsidRDefault="00C6410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78" w:type="pct"/>
          </w:tcPr>
          <w:p w:rsidR="00C6410C" w:rsidRDefault="00C6410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99" w:type="pct"/>
          </w:tcPr>
          <w:p w:rsidR="00C6410C" w:rsidRDefault="00C6410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C6410C" w:rsidRDefault="00C641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5045,6</w:t>
            </w:r>
          </w:p>
        </w:tc>
      </w:tr>
    </w:tbl>
    <w:p w:rsidR="00C6410C" w:rsidRDefault="00C6410C"/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Приложение 11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к решению Думы МО "Ангарский" </w:t>
      </w:r>
    </w:p>
    <w:p w:rsidR="00F10D64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2017 год</w:t>
      </w:r>
      <w:r w:rsidRPr="00F10D6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и на плановый период 2018 и 2019 г."</w:t>
      </w:r>
      <w:r w:rsidRPr="00F10D64">
        <w:rPr>
          <w:rFonts w:eastAsiaTheme="minorHAnsi"/>
          <w:color w:val="000000"/>
          <w:lang w:eastAsia="en-US"/>
        </w:rPr>
        <w:t xml:space="preserve"> </w:t>
      </w:r>
    </w:p>
    <w:p w:rsidR="001F6A71" w:rsidRDefault="00F10D64" w:rsidP="00F10D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31.07.2017 г. № 3/118 –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</w:p>
    <w:p w:rsidR="00F10D64" w:rsidRDefault="00F10D64" w:rsidP="00F10D64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szCs w:val="24"/>
          <w:lang w:eastAsia="en-US"/>
        </w:rPr>
      </w:pPr>
    </w:p>
    <w:p w:rsidR="00F10D64" w:rsidRDefault="00F10D64" w:rsidP="00F10D64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ИСТОЧНИКИ ВНУТРЕННЕГО ФИНАНСИРОВАНИЯ ДЕФИЦИТА </w:t>
      </w:r>
    </w:p>
    <w:p w:rsidR="00F10D64" w:rsidRDefault="00F10D64" w:rsidP="00F10D64">
      <w:pPr>
        <w:jc w:val="righ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БЮДЖЕТА МУНИЦИПАЛЬНОГО ОБРАЗОВАНИЯ "АНГАРСКИЙ" НА 2017 ГОД</w:t>
      </w:r>
    </w:p>
    <w:p w:rsidR="00F10D64" w:rsidRDefault="00F10D64" w:rsidP="00F10D64">
      <w:pPr>
        <w:jc w:val="right"/>
      </w:pP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95"/>
        <w:gridCol w:w="3233"/>
        <w:gridCol w:w="2004"/>
      </w:tblGrid>
      <w:tr w:rsidR="001F6A71" w:rsidTr="00F10D64">
        <w:trPr>
          <w:trHeight w:val="305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C4695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</w:t>
            </w:r>
            <w:r w:rsidR="001F6A71">
              <w:rPr>
                <w:rFonts w:eastAsiaTheme="minorHAnsi"/>
                <w:b/>
                <w:bCs/>
                <w:color w:val="000000"/>
                <w:lang w:eastAsia="en-US"/>
              </w:rPr>
              <w:t>го финансирования дефицита бюджета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000 01 00 00 00 00 0000 000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50,6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 том числе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1F6A71" w:rsidTr="00F10D64">
        <w:trPr>
          <w:trHeight w:val="742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043 01 03 00 00 00 0000 000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1F6A71" w:rsidTr="00F10D64">
        <w:trPr>
          <w:trHeight w:val="989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</w:t>
            </w:r>
            <w:r w:rsidR="00C46951">
              <w:rPr>
                <w:rFonts w:eastAsiaTheme="minorHAnsi"/>
                <w:color w:val="000000"/>
                <w:lang w:eastAsia="en-US"/>
              </w:rPr>
              <w:t>с</w:t>
            </w:r>
            <w:bookmarkStart w:id="0" w:name="_GoBack"/>
            <w:bookmarkEnd w:id="0"/>
            <w:r>
              <w:rPr>
                <w:rFonts w:eastAsiaTheme="minorHAnsi"/>
                <w:color w:val="000000"/>
                <w:lang w:eastAsia="en-US"/>
              </w:rPr>
              <w:t>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043 01 03 00 00 00 0000 710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000 01 02 00 00 00 0000 000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50,6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043 01 02 00 00 00 0000 700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1F6A71" w:rsidTr="00F10D64">
        <w:trPr>
          <w:trHeight w:val="742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043 01 02 00 00 10 0000 710</w:t>
            </w:r>
          </w:p>
        </w:tc>
        <w:tc>
          <w:tcPr>
            <w:tcW w:w="2004" w:type="dxa"/>
            <w:shd w:val="solid" w:color="FFFFFF" w:fill="auto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1F6A71" w:rsidTr="00F10D64">
        <w:trPr>
          <w:trHeight w:val="742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043 01 02 00 00 00 0000 800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1F6A71" w:rsidTr="00F10D64">
        <w:trPr>
          <w:trHeight w:val="742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043 01 02 00 00 10 0000 810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000 01 05 00 00 00 0000 000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Увеличение остатков средств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000 01 05 00 00 00 0000 500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-5045,6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-5045,6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000 01 05 02 01 00 0000 510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-5045,6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000 01 05 02 01 10 0000 510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-5045,6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Уменьшение остатков средств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000 01 05 00 00 00 0000 600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5045,6</w:t>
            </w:r>
          </w:p>
        </w:tc>
      </w:tr>
      <w:tr w:rsidR="001F6A71" w:rsidTr="00F10D64">
        <w:trPr>
          <w:trHeight w:val="247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5045,6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000 01 05 02 01 00 0000 610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5045,6</w:t>
            </w:r>
          </w:p>
        </w:tc>
      </w:tr>
      <w:tr w:rsidR="001F6A71" w:rsidTr="00F10D64">
        <w:trPr>
          <w:trHeight w:val="494"/>
        </w:trPr>
        <w:tc>
          <w:tcPr>
            <w:tcW w:w="4495" w:type="dxa"/>
          </w:tcPr>
          <w:p w:rsidR="001F6A71" w:rsidRDefault="001F6A7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33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000 01 05 02 01 10 0000 610</w:t>
            </w:r>
          </w:p>
        </w:tc>
        <w:tc>
          <w:tcPr>
            <w:tcW w:w="2004" w:type="dxa"/>
          </w:tcPr>
          <w:p w:rsidR="001F6A71" w:rsidRDefault="001F6A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5045,6</w:t>
            </w:r>
          </w:p>
        </w:tc>
      </w:tr>
    </w:tbl>
    <w:p w:rsidR="001F6A71" w:rsidRDefault="001F6A71"/>
    <w:sectPr w:rsidR="001F6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5A"/>
    <w:rsid w:val="001F6A71"/>
    <w:rsid w:val="00493A2E"/>
    <w:rsid w:val="006F40A5"/>
    <w:rsid w:val="008E705A"/>
    <w:rsid w:val="00B80219"/>
    <w:rsid w:val="00C46951"/>
    <w:rsid w:val="00C6410C"/>
    <w:rsid w:val="00E96A02"/>
    <w:rsid w:val="00F1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40A5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6F40A5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6F40A5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40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F40A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F40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6F40A5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6F40A5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6F40A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40A5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6F40A5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6F40A5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40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F40A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F40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6F40A5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6F40A5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6F40A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6421</Words>
  <Characters>36603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2017-08-02T04:13:00Z</dcterms:created>
  <dcterms:modified xsi:type="dcterms:W3CDTF">2017-08-02T04:29:00Z</dcterms:modified>
</cp:coreProperties>
</file>